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在此網站找到  iec-60617 圖例</w:t>
      </w:r>
    </w:p>
    <w:p>
      <w:pPr>
        <w:pStyle w:val="2"/>
        <w:keepNext w:val="0"/>
        <w:keepLines w:val="0"/>
        <w:widowControl/>
        <w:suppressLineNumbers w:val="0"/>
      </w:pPr>
      <w:r>
        <w:fldChar w:fldCharType="begin"/>
      </w:r>
      <w:r>
        <w:instrText xml:space="preserve"> HYPERLINK "http://www.netik.name/DWG/DWG.zip" \t "_blank" </w:instrText>
      </w:r>
      <w:r>
        <w:fldChar w:fldCharType="separate"/>
      </w:r>
      <w:r>
        <w:rPr>
          <w:rStyle w:val="5"/>
        </w:rPr>
        <w:t>http://www.netik.name/DWG/DWG.zip</w:t>
      </w:r>
      <w:r>
        <w:fldChar w:fldCharType="end"/>
      </w:r>
    </w:p>
    <w:p>
      <w:pPr>
        <w:pStyle w:val="2"/>
        <w:keepNext w:val="0"/>
        <w:keepLines w:val="0"/>
        <w:widowControl/>
        <w:suppressLineNumbers w:val="0"/>
      </w:pPr>
      <w:r>
        <w:t>解</w:t>
      </w:r>
      <w:r>
        <w:rPr>
          <w:rFonts w:hint="eastAsia" w:eastAsia="新細明體"/>
          <w:lang w:val="en-US" w:eastAsia="zh-TW"/>
        </w:rPr>
        <w:t>開存放</w:t>
      </w:r>
      <w:r>
        <w:t>後，在cad裡用 option，加入解開的資料夾路徑</w:t>
      </w:r>
      <w:r>
        <w:br w:type="textWrapping"/>
      </w:r>
      <w:r>
        <w:drawing>
          <wp:inline distT="0" distB="0" distL="114300" distR="114300">
            <wp:extent cx="4038600" cy="340042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t xml:space="preserve">再用menuload 指令載入  解開資料夾裡的 </w:t>
      </w:r>
      <w:r>
        <w:rPr>
          <w:rFonts w:hint="eastAsia"/>
        </w:rPr>
        <w:t>Symboles_Netik</w:t>
      </w:r>
      <w:r>
        <w:t>.mns 功能表</w:t>
      </w:r>
      <w:r>
        <w:br w:type="textWrapping"/>
      </w:r>
      <w:r>
        <w:drawing>
          <wp:inline distT="0" distB="0" distL="114300" distR="114300">
            <wp:extent cx="7572375" cy="2705100"/>
            <wp:effectExtent l="0" t="0" r="9525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72375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rPr>
          <w:rFonts w:hint="eastAsia" w:eastAsia="新細明體"/>
          <w:lang w:val="en-US" w:eastAsia="zh-TW"/>
        </w:rPr>
        <w:t>CAD的</w:t>
      </w:r>
      <w:bookmarkStart w:id="0" w:name="_GoBack"/>
      <w:bookmarkEnd w:id="0"/>
      <w:r>
        <w:rPr>
          <w:rFonts w:hint="eastAsia" w:eastAsia="新細明體"/>
          <w:lang w:val="en-US" w:eastAsia="zh-TW"/>
        </w:rPr>
        <w:t>下拉式界面</w:t>
      </w:r>
      <w:r>
        <w:t>就會多了功能表方便選用圖塊</w:t>
      </w:r>
    </w:p>
    <w:p>
      <w:pPr>
        <w:pStyle w:val="2"/>
        <w:keepNext w:val="0"/>
        <w:keepLines w:val="0"/>
        <w:widowControl/>
        <w:suppressLineNumbers w:val="0"/>
      </w:pPr>
      <w:r>
        <w:drawing>
          <wp:inline distT="0" distB="0" distL="114300" distR="114300">
            <wp:extent cx="7143750" cy="2838450"/>
            <wp:effectExtent l="0" t="0" r="0" b="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6838" w:h="11906" w:orient="landscape"/>
      <w:pgMar w:top="720" w:right="720" w:bottom="720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Microsoft JhengHei U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新細明體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MjRlODY4NDM5YjhkZGFmN2NjNTVlMjJhNDA3MzAifQ=="/>
  </w:docVars>
  <w:rsids>
    <w:rsidRoot w:val="00000000"/>
    <w:rsid w:val="20C20109"/>
    <w:rsid w:val="406C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</Words>
  <Characters>134</Characters>
  <Lines>0</Lines>
  <Paragraphs>0</Paragraphs>
  <TotalTime>2</TotalTime>
  <ScaleCrop>false</ScaleCrop>
  <LinksUpToDate>false</LinksUpToDate>
  <CharactersWithSpaces>143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2021-09-24T01:27:00Z</dcterms:created>
  <dc:creator>nick</dc:creator>
  <cp:lastModifiedBy>nick</cp:lastModifiedBy>
  <dcterms:modified xsi:type="dcterms:W3CDTF">2023-03-13T02:28:23Z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7B32A714579E4E3B8E7AA20F1547423B</vt:lpwstr>
  </property>
</Properties>
</file>